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567D" w:rsidRDefault="00B1567D" w:rsidP="00B1567D">
      <w:pPr>
        <w:spacing w:after="0"/>
        <w:jc w:val="center"/>
        <w:rPr>
          <w:sz w:val="24"/>
        </w:rPr>
      </w:pPr>
      <w:r>
        <w:rPr>
          <w:sz w:val="24"/>
        </w:rPr>
        <w:t xml:space="preserve">LA LUTTE CONTRE </w:t>
      </w:r>
      <w:r w:rsidRPr="00753FF4">
        <w:rPr>
          <w:sz w:val="24"/>
        </w:rPr>
        <w:t>LE FRELON ASIATIQUE</w:t>
      </w:r>
    </w:p>
    <w:p w:rsidR="00B1567D" w:rsidRDefault="00B1567D" w:rsidP="00B1567D">
      <w:pPr>
        <w:spacing w:after="0"/>
        <w:jc w:val="both"/>
        <w:rPr>
          <w:sz w:val="24"/>
        </w:rPr>
      </w:pPr>
    </w:p>
    <w:p w:rsidR="00B1567D" w:rsidRDefault="00B1567D" w:rsidP="00B1567D">
      <w:pPr>
        <w:spacing w:after="0"/>
        <w:jc w:val="both"/>
        <w:rPr>
          <w:rFonts w:cs="Arial"/>
          <w:bCs/>
          <w:sz w:val="20"/>
        </w:rPr>
        <w:sectPr w:rsidR="00B1567D">
          <w:footerReference w:type="even" r:id="rId6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1567D" w:rsidRDefault="00B1567D" w:rsidP="00B1567D">
      <w:pPr>
        <w:spacing w:after="0"/>
        <w:jc w:val="both"/>
        <w:rPr>
          <w:rFonts w:cs="Arial"/>
          <w:bCs/>
          <w:sz w:val="20"/>
        </w:rPr>
      </w:pPr>
      <w:r>
        <w:rPr>
          <w:rFonts w:cs="Arial"/>
          <w:bCs/>
          <w:sz w:val="20"/>
        </w:rPr>
        <w:t>Le frelon asiatique est a</w:t>
      </w:r>
      <w:r w:rsidRPr="00753FF4">
        <w:rPr>
          <w:rFonts w:cs="Arial"/>
          <w:bCs/>
          <w:sz w:val="20"/>
        </w:rPr>
        <w:t>ujourd’hui présent sur la quasi-totalité du territoire français</w:t>
      </w:r>
      <w:r>
        <w:rPr>
          <w:rFonts w:cs="Arial"/>
          <w:bCs/>
          <w:sz w:val="20"/>
        </w:rPr>
        <w:t xml:space="preserve">. Il est source de difficultés </w:t>
      </w:r>
      <w:r w:rsidRPr="00753FF4">
        <w:rPr>
          <w:rFonts w:cs="Arial"/>
          <w:bCs/>
          <w:sz w:val="20"/>
        </w:rPr>
        <w:t xml:space="preserve">du fait de sa présence dans les zones urbanisées, mais également </w:t>
      </w:r>
      <w:r>
        <w:rPr>
          <w:rFonts w:cs="Arial"/>
          <w:bCs/>
          <w:sz w:val="20"/>
        </w:rPr>
        <w:t>d’un point de vue environnemental</w:t>
      </w:r>
      <w:r w:rsidRPr="00753FF4">
        <w:rPr>
          <w:rFonts w:cs="Arial"/>
          <w:bCs/>
          <w:sz w:val="20"/>
        </w:rPr>
        <w:t xml:space="preserve">, </w:t>
      </w:r>
      <w:r>
        <w:rPr>
          <w:rFonts w:cs="Arial"/>
          <w:bCs/>
          <w:sz w:val="20"/>
        </w:rPr>
        <w:t xml:space="preserve">par   la </w:t>
      </w:r>
      <w:r w:rsidRPr="00753FF4">
        <w:rPr>
          <w:rFonts w:cs="Arial"/>
          <w:bCs/>
          <w:sz w:val="20"/>
        </w:rPr>
        <w:t xml:space="preserve">prédation </w:t>
      </w:r>
      <w:r>
        <w:rPr>
          <w:rFonts w:cs="Arial"/>
          <w:bCs/>
          <w:sz w:val="20"/>
        </w:rPr>
        <w:t xml:space="preserve">qu’il exerce </w:t>
      </w:r>
      <w:r w:rsidRPr="00753FF4">
        <w:rPr>
          <w:rFonts w:cs="Arial"/>
          <w:bCs/>
          <w:sz w:val="20"/>
        </w:rPr>
        <w:t xml:space="preserve">sur certaines espèces et notamment l’abeille domestique. </w:t>
      </w:r>
    </w:p>
    <w:p w:rsidR="00B1567D" w:rsidRDefault="00B1567D" w:rsidP="00B1567D">
      <w:pPr>
        <w:spacing w:after="0"/>
        <w:jc w:val="both"/>
        <w:rPr>
          <w:rFonts w:cs="Arial"/>
          <w:bCs/>
          <w:sz w:val="20"/>
        </w:rPr>
      </w:pPr>
    </w:p>
    <w:p w:rsidR="00B1567D" w:rsidRPr="00753FF4" w:rsidRDefault="00B1567D" w:rsidP="00B1567D">
      <w:pPr>
        <w:spacing w:after="0"/>
        <w:jc w:val="both"/>
        <w:rPr>
          <w:rFonts w:cs="Arial"/>
          <w:bCs/>
          <w:sz w:val="20"/>
        </w:rPr>
      </w:pPr>
    </w:p>
    <w:p w:rsidR="00B1567D" w:rsidRPr="00753FF4" w:rsidRDefault="00B1567D" w:rsidP="00B1567D">
      <w:pPr>
        <w:jc w:val="both"/>
        <w:rPr>
          <w:b/>
        </w:rPr>
      </w:pPr>
      <w:r w:rsidRPr="00753FF4">
        <w:rPr>
          <w:b/>
        </w:rPr>
        <w:t>Bilan 2016 : Un nombre de nids découverts en forte hausse</w:t>
      </w:r>
    </w:p>
    <w:p w:rsidR="00B1567D" w:rsidRPr="00753FF4" w:rsidRDefault="00B1567D" w:rsidP="00B1567D">
      <w:pPr>
        <w:spacing w:after="0"/>
        <w:jc w:val="both"/>
        <w:rPr>
          <w:sz w:val="20"/>
        </w:rPr>
      </w:pPr>
      <w:r w:rsidRPr="00753FF4">
        <w:rPr>
          <w:sz w:val="20"/>
        </w:rPr>
        <w:t xml:space="preserve">En 2015 et 2016, le climat lui a été </w:t>
      </w:r>
      <w:r>
        <w:rPr>
          <w:sz w:val="20"/>
        </w:rPr>
        <w:t>très</w:t>
      </w:r>
      <w:r w:rsidRPr="00753FF4">
        <w:rPr>
          <w:sz w:val="20"/>
        </w:rPr>
        <w:t xml:space="preserve"> favorable, ce qui </w:t>
      </w:r>
      <w:r>
        <w:rPr>
          <w:sz w:val="20"/>
        </w:rPr>
        <w:t xml:space="preserve">lui </w:t>
      </w:r>
      <w:r w:rsidRPr="00753FF4">
        <w:rPr>
          <w:sz w:val="20"/>
        </w:rPr>
        <w:t>a permis de coloniser de nouvelles zones géographiques et de se développer sur sa zone de présence con</w:t>
      </w:r>
      <w:r>
        <w:rPr>
          <w:sz w:val="20"/>
        </w:rPr>
        <w:t xml:space="preserve">nue (voir </w:t>
      </w:r>
      <w:r w:rsidRPr="00753FF4">
        <w:rPr>
          <w:sz w:val="20"/>
        </w:rPr>
        <w:t>Carte 1) :</w:t>
      </w:r>
    </w:p>
    <w:p w:rsidR="00B1567D" w:rsidRDefault="00B1567D" w:rsidP="00B1567D">
      <w:pPr>
        <w:pStyle w:val="Paragraphedeliste"/>
        <w:ind w:left="0"/>
        <w:rPr>
          <w:noProof/>
          <w:sz w:val="20"/>
          <w:lang w:eastAsia="fr-FR"/>
        </w:rPr>
      </w:pPr>
    </w:p>
    <w:p w:rsidR="00B1567D" w:rsidRDefault="00B1567D" w:rsidP="00B1567D">
      <w:pPr>
        <w:pStyle w:val="Paragraphedeliste"/>
        <w:ind w:left="0"/>
        <w:rPr>
          <w:b/>
          <w:color w:val="5B9BD5" w:themeColor="accent1"/>
          <w:sz w:val="18"/>
        </w:rPr>
      </w:pPr>
      <w:r w:rsidRPr="00753FF4">
        <w:rPr>
          <w:noProof/>
          <w:sz w:val="20"/>
          <w:lang w:eastAsia="fr-FR"/>
        </w:rPr>
        <w:drawing>
          <wp:inline distT="0" distB="0" distL="0" distR="0" wp14:anchorId="6F462651" wp14:editId="7138D3A7">
            <wp:extent cx="3390900" cy="2398442"/>
            <wp:effectExtent l="0" t="0" r="0" b="1905"/>
            <wp:docPr id="2" name="Image 2" descr="C:\Users\BEC\AppData\Local\Microsoft\Windows\INetCacheContent.Word\frelon_asiatique_signalements_2016_09-02-2017_ardeche_d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C\AppData\Local\Microsoft\Windows\INetCacheContent.Word\frelon_asiatique_signalements_2016_09-02-2017_ardeche_drom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94" cy="240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67D" w:rsidRDefault="00B1567D" w:rsidP="00B1567D">
      <w:pPr>
        <w:pStyle w:val="Paragraphedeliste"/>
        <w:ind w:left="0"/>
        <w:rPr>
          <w:b/>
          <w:color w:val="5B9BD5" w:themeColor="accent1"/>
          <w:sz w:val="18"/>
        </w:rPr>
      </w:pPr>
      <w:r w:rsidRPr="0017034C">
        <w:rPr>
          <w:b/>
          <w:color w:val="5B9BD5" w:themeColor="accent1"/>
          <w:sz w:val="18"/>
        </w:rPr>
        <w:t xml:space="preserve">Carte 1 : carte représentative des signalements </w:t>
      </w:r>
      <w:r w:rsidR="0019491F">
        <w:rPr>
          <w:b/>
          <w:color w:val="5B9BD5" w:themeColor="accent1"/>
          <w:sz w:val="18"/>
        </w:rPr>
        <w:t>c</w:t>
      </w:r>
      <w:r w:rsidRPr="0017034C">
        <w:rPr>
          <w:b/>
          <w:color w:val="5B9BD5" w:themeColor="accent1"/>
          <w:sz w:val="18"/>
        </w:rPr>
        <w:t>onfirmés de frelon asiatique (nids et individus) sur les départements de l’Ardèche, la Drôme et l’Isère</w:t>
      </w:r>
    </w:p>
    <w:p w:rsidR="00CB124C" w:rsidRDefault="00CB124C" w:rsidP="00B1567D">
      <w:pPr>
        <w:pStyle w:val="Paragraphedeliste"/>
        <w:ind w:left="0"/>
        <w:rPr>
          <w:b/>
          <w:color w:val="5B9BD5" w:themeColor="accent1"/>
          <w:sz w:val="18"/>
        </w:rPr>
      </w:pPr>
    </w:p>
    <w:p w:rsidR="00B1567D" w:rsidRDefault="00B1567D" w:rsidP="00B1567D">
      <w:pPr>
        <w:pStyle w:val="Paragraphedeliste"/>
        <w:ind w:left="0"/>
        <w:rPr>
          <w:b/>
          <w:color w:val="5B9BD5" w:themeColor="accent1"/>
          <w:sz w:val="18"/>
        </w:rPr>
      </w:pPr>
      <w:r w:rsidRPr="0017034C">
        <w:rPr>
          <w:rFonts w:cs="Arial"/>
          <w:bCs/>
          <w:noProof/>
          <w:sz w:val="18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1A00402C" wp14:editId="16AA980D">
                <wp:simplePos x="0" y="0"/>
                <wp:positionH relativeFrom="margin">
                  <wp:align>left</wp:align>
                </wp:positionH>
                <wp:positionV relativeFrom="paragraph">
                  <wp:posOffset>128905</wp:posOffset>
                </wp:positionV>
                <wp:extent cx="5753100" cy="3248025"/>
                <wp:effectExtent l="0" t="0" r="19050" b="2857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3248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567D" w:rsidRPr="007E664F" w:rsidRDefault="00B1567D" w:rsidP="00B1567D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7E664F">
                              <w:rPr>
                                <w:b/>
                                <w:sz w:val="28"/>
                              </w:rPr>
                              <w:t xml:space="preserve">Le Frelon asiatique, comment le reconnaître ? </w:t>
                            </w:r>
                          </w:p>
                          <w:p w:rsidR="00B1567D" w:rsidRDefault="002D1EDE" w:rsidP="00B1567D">
                            <w:bookmarkStart w:id="0" w:name="_GoBack"/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4B5A30E" wp14:editId="573D1FF5">
                                  <wp:extent cx="4714875" cy="2847648"/>
                                  <wp:effectExtent l="0" t="0" r="0" b="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20337" t="14952" r="25430" b="2680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23784" cy="28530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00402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10.15pt;width:453pt;height:255.75pt;z-index:-2516572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" strokecolor="black [3213]" strokeweight="1.5pt">
                <v:textbox>
                  <w:txbxContent>
                    <w:p w:rsidR="00B1567D" w:rsidRPr="007E664F" w:rsidRDefault="00B1567D" w:rsidP="00B1567D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7E664F">
                        <w:rPr>
                          <w:b/>
                          <w:sz w:val="28"/>
                        </w:rPr>
                        <w:t xml:space="preserve">Le Frelon asiatique, comment le reconnaître ? </w:t>
                      </w:r>
                    </w:p>
                    <w:p w:rsidR="00B1567D" w:rsidRDefault="002D1EDE" w:rsidP="00B1567D">
                      <w:bookmarkStart w:id="1" w:name="_GoBack"/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4B5A30E" wp14:editId="573D1FF5">
                            <wp:extent cx="4714875" cy="2847648"/>
                            <wp:effectExtent l="0" t="0" r="0" b="0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20337" t="14952" r="25430" b="2680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723784" cy="285302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1567D" w:rsidRPr="00753FF4" w:rsidRDefault="00B1567D" w:rsidP="00B1567D">
      <w:pPr>
        <w:jc w:val="both"/>
        <w:rPr>
          <w:b/>
          <w:color w:val="5B9BD5" w:themeColor="accent1"/>
        </w:rPr>
      </w:pPr>
      <w:r w:rsidRPr="00753FF4">
        <w:rPr>
          <w:b/>
        </w:rPr>
        <w:t>Le dispositif de surveillance régionale</w:t>
      </w:r>
    </w:p>
    <w:p w:rsidR="00B1567D" w:rsidRPr="00753FF4" w:rsidRDefault="00B1567D" w:rsidP="00B1567D">
      <w:pPr>
        <w:jc w:val="both"/>
        <w:rPr>
          <w:rFonts w:cs="Arial"/>
          <w:bCs/>
          <w:sz w:val="20"/>
        </w:rPr>
      </w:pPr>
      <w:r w:rsidRPr="00753FF4">
        <w:rPr>
          <w:rFonts w:cs="Arial"/>
          <w:bCs/>
          <w:sz w:val="20"/>
        </w:rPr>
        <w:t>Un dispositif régional de surveillance et de lutte, assuré conjointement par l’Organisme à Vocation Sanitaire animal et végétal (FRGDS</w:t>
      </w:r>
      <w:r w:rsidRPr="00B1567D">
        <w:rPr>
          <w:rFonts w:cs="Arial"/>
          <w:bCs/>
          <w:sz w:val="20"/>
          <w:vertAlign w:val="superscript"/>
        </w:rPr>
        <w:t xml:space="preserve">i </w:t>
      </w:r>
      <w:r w:rsidRPr="00753FF4">
        <w:rPr>
          <w:rFonts w:cs="Arial"/>
          <w:bCs/>
          <w:sz w:val="20"/>
        </w:rPr>
        <w:t>et FREDON</w:t>
      </w:r>
      <w:r w:rsidRPr="00B1567D">
        <w:rPr>
          <w:rFonts w:cs="Arial"/>
          <w:bCs/>
          <w:sz w:val="20"/>
          <w:vertAlign w:val="superscript"/>
        </w:rPr>
        <w:t>ii</w:t>
      </w:r>
      <w:r w:rsidRPr="00753FF4">
        <w:rPr>
          <w:rFonts w:cs="Arial"/>
          <w:bCs/>
          <w:sz w:val="20"/>
        </w:rPr>
        <w:t xml:space="preserve">) a été mis en place et décliné au niveau départemental. </w:t>
      </w:r>
    </w:p>
    <w:p w:rsidR="00B1567D" w:rsidRPr="00753FF4" w:rsidRDefault="00B1567D" w:rsidP="00B1567D">
      <w:pPr>
        <w:spacing w:after="240"/>
        <w:jc w:val="both"/>
        <w:rPr>
          <w:rFonts w:cs="Arial"/>
          <w:bCs/>
          <w:sz w:val="20"/>
        </w:rPr>
      </w:pPr>
      <w:r w:rsidRPr="00753FF4">
        <w:rPr>
          <w:rFonts w:cs="Arial"/>
          <w:bCs/>
          <w:sz w:val="20"/>
        </w:rPr>
        <w:t xml:space="preserve">Aucun dispositif de piégeage sélectif et efficace n’ayant encore été mis au point, </w:t>
      </w:r>
      <w:r>
        <w:rPr>
          <w:rFonts w:cs="Arial"/>
          <w:bCs/>
          <w:sz w:val="20"/>
        </w:rPr>
        <w:t>la lutte consiste</w:t>
      </w:r>
      <w:r w:rsidRPr="00753FF4">
        <w:rPr>
          <w:rFonts w:cs="Arial"/>
          <w:bCs/>
          <w:sz w:val="20"/>
        </w:rPr>
        <w:t xml:space="preserve"> principalement à repérer et détruire les nids</w:t>
      </w:r>
      <w:r>
        <w:rPr>
          <w:rFonts w:cs="Arial"/>
          <w:bCs/>
          <w:sz w:val="20"/>
        </w:rPr>
        <w:t>.</w:t>
      </w:r>
      <w:r w:rsidRPr="00753FF4">
        <w:rPr>
          <w:rFonts w:cs="Arial"/>
          <w:bCs/>
          <w:sz w:val="20"/>
        </w:rPr>
        <w:t xml:space="preserve"> Elle contribue ainsi à maintenir la population de frelons asiatiques à un niveau acceptable et à garantir la sécurité des populations. </w:t>
      </w:r>
    </w:p>
    <w:p w:rsidR="00B1567D" w:rsidRDefault="00B1567D" w:rsidP="00CB124C">
      <w:pPr>
        <w:spacing w:after="0"/>
        <w:jc w:val="both"/>
        <w:rPr>
          <w:rFonts w:cs="Arial"/>
          <w:bCs/>
          <w:sz w:val="20"/>
        </w:rPr>
      </w:pPr>
      <w:r w:rsidRPr="00753FF4">
        <w:rPr>
          <w:rFonts w:cs="Arial"/>
          <w:bCs/>
          <w:sz w:val="20"/>
        </w:rPr>
        <w:t xml:space="preserve">A ce titre, </w:t>
      </w:r>
      <w:r w:rsidRPr="0017034C">
        <w:rPr>
          <w:rFonts w:cs="Arial"/>
          <w:bCs/>
          <w:sz w:val="20"/>
        </w:rPr>
        <w:t>toute personne suspectant la présence d’un frelon asiatique sur une zone est invitée à en faire le signalement en utilisant les coordonnées ci-dessous :</w:t>
      </w:r>
      <w:r>
        <w:rPr>
          <w:rFonts w:cs="Arial"/>
          <w:bCs/>
          <w:sz w:val="20"/>
        </w:rPr>
        <w:t xml:space="preserve"> </w:t>
      </w:r>
    </w:p>
    <w:p w:rsidR="00CB124C" w:rsidRDefault="00CB124C" w:rsidP="00CB124C">
      <w:pPr>
        <w:spacing w:after="0" w:line="240" w:lineRule="auto"/>
        <w:ind w:left="426"/>
        <w:jc w:val="both"/>
        <w:rPr>
          <w:rFonts w:cs="Arial"/>
          <w:bCs/>
          <w:sz w:val="20"/>
          <w:lang w:val="en-US"/>
        </w:rPr>
      </w:pPr>
      <w:r>
        <w:rPr>
          <w:rFonts w:cs="Arial"/>
          <w:bCs/>
          <w:sz w:val="20"/>
          <w:lang w:val="en-US"/>
        </w:rPr>
        <w:t xml:space="preserve">GDSA 07 : 06 08 92 26 67 / </w:t>
      </w:r>
      <w:hyperlink r:id="rId9" w:history="1">
        <w:r w:rsidRPr="001D5C88">
          <w:rPr>
            <w:rStyle w:val="Lienhypertexte"/>
            <w:rFonts w:cs="Arial"/>
            <w:bCs/>
            <w:sz w:val="20"/>
            <w:lang w:val="en-US"/>
          </w:rPr>
          <w:t>pascal.binon@orange.fr</w:t>
        </w:r>
      </w:hyperlink>
    </w:p>
    <w:p w:rsidR="00CB124C" w:rsidRPr="00CB124C" w:rsidRDefault="00CB124C" w:rsidP="00CB124C">
      <w:pPr>
        <w:spacing w:after="0" w:line="240" w:lineRule="auto"/>
        <w:ind w:left="426"/>
        <w:jc w:val="both"/>
        <w:rPr>
          <w:rFonts w:cs="Arial"/>
          <w:bCs/>
          <w:sz w:val="12"/>
          <w:lang w:val="en-US"/>
        </w:rPr>
      </w:pPr>
    </w:p>
    <w:p w:rsidR="00CE7329" w:rsidRPr="00CE7329" w:rsidRDefault="00CE7329" w:rsidP="00CE7329">
      <w:pPr>
        <w:spacing w:after="240" w:line="240" w:lineRule="auto"/>
        <w:ind w:left="426"/>
        <w:jc w:val="both"/>
        <w:rPr>
          <w:rFonts w:cs="Arial"/>
          <w:bCs/>
          <w:sz w:val="20"/>
        </w:rPr>
      </w:pPr>
      <w:r w:rsidRPr="00CE7329">
        <w:rPr>
          <w:rFonts w:cs="Arial"/>
          <w:bCs/>
          <w:sz w:val="20"/>
        </w:rPr>
        <w:t>FREDON : 04 75 64 92 12 / fdgdon07@yahoo.fr</w:t>
      </w:r>
    </w:p>
    <w:p w:rsidR="00CE7329" w:rsidRPr="00CE7329" w:rsidRDefault="00CE7329" w:rsidP="00CE7329">
      <w:pPr>
        <w:spacing w:after="0" w:line="240" w:lineRule="auto"/>
        <w:ind w:left="426"/>
        <w:jc w:val="both"/>
        <w:rPr>
          <w:rFonts w:cs="Arial"/>
          <w:bCs/>
          <w:sz w:val="20"/>
        </w:rPr>
      </w:pPr>
      <w:r w:rsidRPr="00CE7329">
        <w:rPr>
          <w:rFonts w:cs="Arial"/>
          <w:bCs/>
          <w:sz w:val="20"/>
        </w:rPr>
        <w:t xml:space="preserve">GDS 07 : 04 75 64 91 85 /  </w:t>
      </w:r>
      <w:hyperlink r:id="rId10" w:history="1">
        <w:r w:rsidRPr="00CE7329">
          <w:rPr>
            <w:rStyle w:val="Lienhypertexte"/>
            <w:rFonts w:cs="Arial"/>
            <w:bCs/>
            <w:sz w:val="20"/>
          </w:rPr>
          <w:t>gds07@cmre.fr</w:t>
        </w:r>
      </w:hyperlink>
    </w:p>
    <w:p w:rsidR="00CE7329" w:rsidRDefault="00CE7329" w:rsidP="00CE7329">
      <w:pPr>
        <w:spacing w:after="0" w:line="240" w:lineRule="auto"/>
        <w:jc w:val="both"/>
        <w:rPr>
          <w:rFonts w:cs="Arial"/>
          <w:bCs/>
          <w:sz w:val="20"/>
        </w:rPr>
      </w:pPr>
    </w:p>
    <w:p w:rsidR="00B1567D" w:rsidRPr="00753FF4" w:rsidRDefault="00B1567D" w:rsidP="00B1567D">
      <w:pPr>
        <w:spacing w:after="240" w:line="240" w:lineRule="auto"/>
        <w:jc w:val="both"/>
        <w:rPr>
          <w:rFonts w:cs="Arial"/>
          <w:bCs/>
          <w:sz w:val="20"/>
        </w:rPr>
      </w:pPr>
      <w:r w:rsidRPr="00753FF4">
        <w:rPr>
          <w:rFonts w:cs="Arial"/>
          <w:bCs/>
          <w:sz w:val="20"/>
        </w:rPr>
        <w:t>Merci de votre contribution au signalement de nouveaux cas éventuels !</w:t>
      </w:r>
      <w:r w:rsidRPr="003E46CA">
        <w:rPr>
          <w:rFonts w:cs="Arial"/>
          <w:bCs/>
          <w:noProof/>
          <w:sz w:val="18"/>
          <w:lang w:eastAsia="fr-FR"/>
        </w:rPr>
        <w:t xml:space="preserve"> </w:t>
      </w:r>
    </w:p>
    <w:p w:rsidR="00B1567D" w:rsidRPr="00753FF4" w:rsidRDefault="00B1567D" w:rsidP="00B1567D">
      <w:pPr>
        <w:spacing w:after="0"/>
        <w:ind w:left="-284"/>
        <w:jc w:val="right"/>
        <w:rPr>
          <w:rFonts w:cs="Arial"/>
          <w:bCs/>
          <w:sz w:val="20"/>
        </w:rPr>
      </w:pPr>
      <w:r w:rsidRPr="00753FF4">
        <w:rPr>
          <w:rFonts w:cs="Arial"/>
          <w:bCs/>
          <w:sz w:val="20"/>
        </w:rPr>
        <w:t>Dr Prémila CONSTANTIN</w:t>
      </w:r>
    </w:p>
    <w:p w:rsidR="00B1567D" w:rsidRPr="00753FF4" w:rsidRDefault="00B1567D" w:rsidP="00B1567D">
      <w:pPr>
        <w:spacing w:after="0"/>
        <w:ind w:left="-284"/>
        <w:jc w:val="right"/>
        <w:rPr>
          <w:rFonts w:cs="Arial"/>
          <w:bCs/>
          <w:sz w:val="20"/>
        </w:rPr>
      </w:pPr>
      <w:r w:rsidRPr="00753FF4">
        <w:rPr>
          <w:rFonts w:cs="Arial"/>
          <w:bCs/>
          <w:sz w:val="20"/>
        </w:rPr>
        <w:t>Vétérinaire pour la section apicole</w:t>
      </w:r>
    </w:p>
    <w:p w:rsidR="00B1567D" w:rsidRDefault="00B1567D" w:rsidP="00B1567D">
      <w:pPr>
        <w:spacing w:after="0" w:line="240" w:lineRule="auto"/>
        <w:ind w:left="426"/>
        <w:jc w:val="right"/>
        <w:rPr>
          <w:rFonts w:cs="Arial"/>
          <w:bCs/>
          <w:sz w:val="20"/>
        </w:rPr>
      </w:pPr>
      <w:r w:rsidRPr="00753FF4">
        <w:rPr>
          <w:rFonts w:cs="Arial"/>
          <w:bCs/>
          <w:sz w:val="20"/>
        </w:rPr>
        <w:t xml:space="preserve"> GDS Rhône-Alpes</w:t>
      </w:r>
    </w:p>
    <w:p w:rsidR="00B1567D" w:rsidRPr="00CB124C" w:rsidRDefault="00B1567D" w:rsidP="00B1567D">
      <w:pPr>
        <w:spacing w:after="0" w:line="240" w:lineRule="auto"/>
        <w:ind w:left="426"/>
        <w:jc w:val="both"/>
        <w:rPr>
          <w:rFonts w:cs="Arial"/>
          <w:bCs/>
          <w:sz w:val="14"/>
        </w:rPr>
      </w:pPr>
    </w:p>
    <w:p w:rsidR="00B1567D" w:rsidRPr="0018577A" w:rsidRDefault="00B1567D" w:rsidP="00B1567D">
      <w:pPr>
        <w:spacing w:after="0" w:line="240" w:lineRule="auto"/>
        <w:ind w:left="426"/>
        <w:jc w:val="both"/>
        <w:rPr>
          <w:rFonts w:cs="Arial"/>
          <w:bCs/>
          <w:sz w:val="8"/>
        </w:rPr>
      </w:pPr>
    </w:p>
    <w:p w:rsidR="00B1567D" w:rsidRDefault="00B1567D" w:rsidP="00B1567D">
      <w:pPr>
        <w:spacing w:after="0" w:line="240" w:lineRule="auto"/>
        <w:jc w:val="both"/>
        <w:rPr>
          <w:rFonts w:cs="Arial"/>
          <w:bCs/>
          <w:sz w:val="20"/>
        </w:rPr>
      </w:pPr>
      <w:r w:rsidRPr="00B1567D">
        <w:rPr>
          <w:rFonts w:cs="Arial"/>
          <w:bCs/>
          <w:sz w:val="20"/>
          <w:vertAlign w:val="superscript"/>
        </w:rPr>
        <w:t>i</w:t>
      </w:r>
      <w:r w:rsidRPr="00753FF4">
        <w:rPr>
          <w:rFonts w:cs="Arial"/>
          <w:bCs/>
          <w:sz w:val="20"/>
        </w:rPr>
        <w:t>FRGDS</w:t>
      </w:r>
      <w:r>
        <w:rPr>
          <w:rFonts w:cs="Arial"/>
          <w:bCs/>
          <w:sz w:val="20"/>
        </w:rPr>
        <w:t xml:space="preserve"> : </w:t>
      </w:r>
      <w:r w:rsidRPr="007868A2">
        <w:rPr>
          <w:rFonts w:ascii="Calibri" w:hAnsi="Calibri"/>
          <w:sz w:val="18"/>
          <w:szCs w:val="18"/>
        </w:rPr>
        <w:t>Fédération Régionale des Groupements de Défense Sanitaire</w:t>
      </w:r>
    </w:p>
    <w:p w:rsidR="00B1567D" w:rsidRPr="00B1567D" w:rsidRDefault="00B1567D" w:rsidP="00B1567D">
      <w:pPr>
        <w:spacing w:after="0" w:line="240" w:lineRule="auto"/>
        <w:jc w:val="both"/>
      </w:pPr>
      <w:r w:rsidRPr="00B1567D">
        <w:rPr>
          <w:rFonts w:cs="Arial"/>
          <w:bCs/>
          <w:sz w:val="20"/>
          <w:vertAlign w:val="superscript"/>
        </w:rPr>
        <w:t>ii</w:t>
      </w:r>
      <w:r w:rsidRPr="00753FF4">
        <w:rPr>
          <w:rFonts w:cs="Arial"/>
          <w:bCs/>
          <w:sz w:val="20"/>
        </w:rPr>
        <w:t>FREDON</w:t>
      </w:r>
      <w:r>
        <w:rPr>
          <w:rFonts w:cs="Arial"/>
          <w:bCs/>
          <w:sz w:val="20"/>
        </w:rPr>
        <w:t> :</w:t>
      </w:r>
      <w:r w:rsidRPr="00B1567D">
        <w:rPr>
          <w:rFonts w:ascii="Calibri" w:hAnsi="Calibri"/>
          <w:sz w:val="18"/>
          <w:szCs w:val="18"/>
        </w:rPr>
        <w:t xml:space="preserve"> </w:t>
      </w:r>
      <w:r w:rsidRPr="007868A2">
        <w:rPr>
          <w:rFonts w:ascii="Calibri" w:hAnsi="Calibri"/>
          <w:sz w:val="18"/>
          <w:szCs w:val="18"/>
        </w:rPr>
        <w:t>Fédération Régionale de Défense contre les Organismes Nuisibles</w:t>
      </w:r>
    </w:p>
    <w:p w:rsidR="00B1567D" w:rsidRDefault="00B1567D" w:rsidP="00B1567D">
      <w:pPr>
        <w:spacing w:after="0" w:line="240" w:lineRule="auto"/>
        <w:ind w:left="426"/>
        <w:jc w:val="right"/>
        <w:rPr>
          <w:rFonts w:cs="Arial"/>
          <w:bCs/>
          <w:sz w:val="20"/>
        </w:rPr>
        <w:sectPr w:rsidR="00B1567D" w:rsidSect="00B1567D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B1567D" w:rsidRDefault="00B1567D" w:rsidP="00B1567D">
      <w:pPr>
        <w:spacing w:after="0" w:line="240" w:lineRule="auto"/>
        <w:ind w:left="426"/>
        <w:jc w:val="right"/>
        <w:rPr>
          <w:rFonts w:cs="Arial"/>
          <w:bCs/>
          <w:sz w:val="20"/>
        </w:rPr>
      </w:pPr>
    </w:p>
    <w:p w:rsidR="00B1567D" w:rsidRDefault="00B1567D" w:rsidP="00B1567D">
      <w:pPr>
        <w:spacing w:after="0" w:line="240" w:lineRule="auto"/>
        <w:ind w:left="426"/>
        <w:jc w:val="right"/>
        <w:rPr>
          <w:rFonts w:cs="Arial"/>
          <w:bCs/>
          <w:sz w:val="20"/>
        </w:rPr>
      </w:pPr>
    </w:p>
    <w:p w:rsidR="00B1567D" w:rsidRDefault="00B1567D" w:rsidP="00B1567D">
      <w:pPr>
        <w:spacing w:after="0" w:line="240" w:lineRule="auto"/>
        <w:ind w:left="426"/>
        <w:jc w:val="right"/>
        <w:rPr>
          <w:rFonts w:cs="Arial"/>
          <w:bCs/>
          <w:sz w:val="20"/>
        </w:rPr>
      </w:pPr>
    </w:p>
    <w:p w:rsidR="00B1567D" w:rsidRDefault="00B1567D" w:rsidP="00B1567D">
      <w:pPr>
        <w:spacing w:after="0" w:line="240" w:lineRule="auto"/>
        <w:ind w:left="426"/>
        <w:jc w:val="right"/>
        <w:rPr>
          <w:rFonts w:cs="Arial"/>
          <w:bCs/>
          <w:sz w:val="20"/>
        </w:rPr>
      </w:pPr>
    </w:p>
    <w:p w:rsidR="00B1567D" w:rsidRDefault="00B1567D" w:rsidP="00B1567D">
      <w:pPr>
        <w:spacing w:after="0" w:line="240" w:lineRule="auto"/>
        <w:ind w:left="426"/>
        <w:jc w:val="right"/>
        <w:rPr>
          <w:rFonts w:cs="Arial"/>
          <w:bCs/>
          <w:sz w:val="20"/>
        </w:rPr>
      </w:pPr>
    </w:p>
    <w:p w:rsidR="00B1567D" w:rsidRDefault="00B1567D" w:rsidP="00B1567D">
      <w:pPr>
        <w:spacing w:after="0" w:line="240" w:lineRule="auto"/>
        <w:ind w:left="426"/>
        <w:jc w:val="right"/>
        <w:rPr>
          <w:rFonts w:cs="Arial"/>
          <w:bCs/>
          <w:sz w:val="20"/>
        </w:rPr>
      </w:pPr>
    </w:p>
    <w:p w:rsidR="00B1567D" w:rsidRDefault="00B1567D" w:rsidP="00B1567D">
      <w:pPr>
        <w:spacing w:after="0" w:line="240" w:lineRule="auto"/>
        <w:ind w:left="426"/>
        <w:jc w:val="right"/>
        <w:rPr>
          <w:rFonts w:cs="Arial"/>
          <w:bCs/>
          <w:sz w:val="20"/>
        </w:rPr>
      </w:pPr>
    </w:p>
    <w:p w:rsidR="00414DE4" w:rsidRDefault="00414DE4"/>
    <w:sectPr w:rsidR="00414DE4" w:rsidSect="00B1567D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4E42" w:rsidRDefault="00354E42" w:rsidP="00B1567D">
      <w:pPr>
        <w:spacing w:after="0" w:line="240" w:lineRule="auto"/>
      </w:pPr>
      <w:r>
        <w:separator/>
      </w:r>
    </w:p>
  </w:endnote>
  <w:endnote w:type="continuationSeparator" w:id="0">
    <w:p w:rsidR="00354E42" w:rsidRDefault="00354E42" w:rsidP="00B15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39FE" w:rsidRDefault="00CC52F9" w:rsidP="009C3FE1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4339FE" w:rsidRDefault="00354E42" w:rsidP="00B65577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4E42" w:rsidRDefault="00354E42" w:rsidP="00B1567D">
      <w:pPr>
        <w:spacing w:after="0" w:line="240" w:lineRule="auto"/>
      </w:pPr>
      <w:r>
        <w:separator/>
      </w:r>
    </w:p>
  </w:footnote>
  <w:footnote w:type="continuationSeparator" w:id="0">
    <w:p w:rsidR="00354E42" w:rsidRDefault="00354E42" w:rsidP="00B156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67D"/>
    <w:rsid w:val="000013E3"/>
    <w:rsid w:val="00001B17"/>
    <w:rsid w:val="00004623"/>
    <w:rsid w:val="000139D1"/>
    <w:rsid w:val="0001502F"/>
    <w:rsid w:val="000156D3"/>
    <w:rsid w:val="000201C1"/>
    <w:rsid w:val="0002054A"/>
    <w:rsid w:val="00020F2F"/>
    <w:rsid w:val="00022C50"/>
    <w:rsid w:val="000231B5"/>
    <w:rsid w:val="00023B4C"/>
    <w:rsid w:val="00023EDA"/>
    <w:rsid w:val="000257B2"/>
    <w:rsid w:val="00026252"/>
    <w:rsid w:val="00030195"/>
    <w:rsid w:val="00032368"/>
    <w:rsid w:val="00032AE1"/>
    <w:rsid w:val="00032EE4"/>
    <w:rsid w:val="000332FB"/>
    <w:rsid w:val="00033B1C"/>
    <w:rsid w:val="00034B2F"/>
    <w:rsid w:val="00035168"/>
    <w:rsid w:val="00035BE0"/>
    <w:rsid w:val="0003761C"/>
    <w:rsid w:val="00042EBE"/>
    <w:rsid w:val="00050276"/>
    <w:rsid w:val="00056335"/>
    <w:rsid w:val="00063D77"/>
    <w:rsid w:val="00065B08"/>
    <w:rsid w:val="000773D2"/>
    <w:rsid w:val="000814C0"/>
    <w:rsid w:val="00081542"/>
    <w:rsid w:val="00092C3A"/>
    <w:rsid w:val="000933E2"/>
    <w:rsid w:val="00096303"/>
    <w:rsid w:val="00097E55"/>
    <w:rsid w:val="000A1CAB"/>
    <w:rsid w:val="000A3658"/>
    <w:rsid w:val="000A3CA3"/>
    <w:rsid w:val="000A61D4"/>
    <w:rsid w:val="000A6369"/>
    <w:rsid w:val="000A6756"/>
    <w:rsid w:val="000A6AE7"/>
    <w:rsid w:val="000B1108"/>
    <w:rsid w:val="000B15AB"/>
    <w:rsid w:val="000B1611"/>
    <w:rsid w:val="000B475F"/>
    <w:rsid w:val="000C1820"/>
    <w:rsid w:val="000C22CE"/>
    <w:rsid w:val="000C3D1C"/>
    <w:rsid w:val="000C424A"/>
    <w:rsid w:val="000D3A14"/>
    <w:rsid w:val="000D56AB"/>
    <w:rsid w:val="000D6878"/>
    <w:rsid w:val="000D6D27"/>
    <w:rsid w:val="000E1B58"/>
    <w:rsid w:val="000E25E8"/>
    <w:rsid w:val="000E6070"/>
    <w:rsid w:val="000E6C1E"/>
    <w:rsid w:val="000F0FD3"/>
    <w:rsid w:val="000F21FA"/>
    <w:rsid w:val="000F546B"/>
    <w:rsid w:val="000F74A8"/>
    <w:rsid w:val="000F7726"/>
    <w:rsid w:val="000F7BB2"/>
    <w:rsid w:val="00100AB7"/>
    <w:rsid w:val="001011E4"/>
    <w:rsid w:val="00111D10"/>
    <w:rsid w:val="001138A9"/>
    <w:rsid w:val="00114CCE"/>
    <w:rsid w:val="001151AE"/>
    <w:rsid w:val="0011550F"/>
    <w:rsid w:val="0012359D"/>
    <w:rsid w:val="001308AB"/>
    <w:rsid w:val="00133072"/>
    <w:rsid w:val="001377CD"/>
    <w:rsid w:val="0014264A"/>
    <w:rsid w:val="00146E79"/>
    <w:rsid w:val="00151EAF"/>
    <w:rsid w:val="00153017"/>
    <w:rsid w:val="0015351F"/>
    <w:rsid w:val="0015608A"/>
    <w:rsid w:val="00160BB5"/>
    <w:rsid w:val="00163752"/>
    <w:rsid w:val="00166822"/>
    <w:rsid w:val="00173337"/>
    <w:rsid w:val="001745D9"/>
    <w:rsid w:val="00175C10"/>
    <w:rsid w:val="00180618"/>
    <w:rsid w:val="00180A21"/>
    <w:rsid w:val="00180B42"/>
    <w:rsid w:val="00182263"/>
    <w:rsid w:val="001840B5"/>
    <w:rsid w:val="001849E4"/>
    <w:rsid w:val="0018577A"/>
    <w:rsid w:val="00190890"/>
    <w:rsid w:val="00191D03"/>
    <w:rsid w:val="00193F8C"/>
    <w:rsid w:val="0019491F"/>
    <w:rsid w:val="00194D66"/>
    <w:rsid w:val="00195D7D"/>
    <w:rsid w:val="00196C1B"/>
    <w:rsid w:val="001A19DB"/>
    <w:rsid w:val="001A5ABD"/>
    <w:rsid w:val="001A7637"/>
    <w:rsid w:val="001B1CFA"/>
    <w:rsid w:val="001C39F2"/>
    <w:rsid w:val="001C53F9"/>
    <w:rsid w:val="001C68E4"/>
    <w:rsid w:val="001C79EE"/>
    <w:rsid w:val="001D0055"/>
    <w:rsid w:val="001D2C9E"/>
    <w:rsid w:val="001D4877"/>
    <w:rsid w:val="001D6DC0"/>
    <w:rsid w:val="001D75D2"/>
    <w:rsid w:val="001E1FC2"/>
    <w:rsid w:val="001E3C53"/>
    <w:rsid w:val="001E7B1C"/>
    <w:rsid w:val="001F0252"/>
    <w:rsid w:val="001F0AB1"/>
    <w:rsid w:val="001F23EE"/>
    <w:rsid w:val="001F6773"/>
    <w:rsid w:val="00202188"/>
    <w:rsid w:val="002037C3"/>
    <w:rsid w:val="00204CAB"/>
    <w:rsid w:val="00205409"/>
    <w:rsid w:val="002102A9"/>
    <w:rsid w:val="002105E4"/>
    <w:rsid w:val="00223DF8"/>
    <w:rsid w:val="0023119A"/>
    <w:rsid w:val="002337ED"/>
    <w:rsid w:val="0024133D"/>
    <w:rsid w:val="00242F13"/>
    <w:rsid w:val="002444DD"/>
    <w:rsid w:val="0025018F"/>
    <w:rsid w:val="002516A2"/>
    <w:rsid w:val="0025333A"/>
    <w:rsid w:val="002548C3"/>
    <w:rsid w:val="00265ED0"/>
    <w:rsid w:val="0027413D"/>
    <w:rsid w:val="002801C1"/>
    <w:rsid w:val="0028373E"/>
    <w:rsid w:val="002838B0"/>
    <w:rsid w:val="00286BCC"/>
    <w:rsid w:val="00294CDF"/>
    <w:rsid w:val="00295205"/>
    <w:rsid w:val="00296646"/>
    <w:rsid w:val="00297A30"/>
    <w:rsid w:val="002A06C9"/>
    <w:rsid w:val="002A1202"/>
    <w:rsid w:val="002A2E0B"/>
    <w:rsid w:val="002A40B3"/>
    <w:rsid w:val="002A441C"/>
    <w:rsid w:val="002B2345"/>
    <w:rsid w:val="002B2A2A"/>
    <w:rsid w:val="002B3CA8"/>
    <w:rsid w:val="002B5E3F"/>
    <w:rsid w:val="002C0FD5"/>
    <w:rsid w:val="002C2F10"/>
    <w:rsid w:val="002D1EDE"/>
    <w:rsid w:val="002D28C2"/>
    <w:rsid w:val="002D3C0B"/>
    <w:rsid w:val="002D5EAB"/>
    <w:rsid w:val="002D7675"/>
    <w:rsid w:val="002D7F69"/>
    <w:rsid w:val="002E39F2"/>
    <w:rsid w:val="002E3FAF"/>
    <w:rsid w:val="002E61E6"/>
    <w:rsid w:val="002E6F5F"/>
    <w:rsid w:val="002F2DAA"/>
    <w:rsid w:val="002F3A8E"/>
    <w:rsid w:val="002F4A28"/>
    <w:rsid w:val="002F5042"/>
    <w:rsid w:val="002F6AA7"/>
    <w:rsid w:val="002F7175"/>
    <w:rsid w:val="003007D9"/>
    <w:rsid w:val="00300895"/>
    <w:rsid w:val="00301F4C"/>
    <w:rsid w:val="00302A1A"/>
    <w:rsid w:val="00307462"/>
    <w:rsid w:val="0030782B"/>
    <w:rsid w:val="0031174F"/>
    <w:rsid w:val="00324F4C"/>
    <w:rsid w:val="0033002E"/>
    <w:rsid w:val="00330BB1"/>
    <w:rsid w:val="00330CA3"/>
    <w:rsid w:val="0033278A"/>
    <w:rsid w:val="00333326"/>
    <w:rsid w:val="00333AAB"/>
    <w:rsid w:val="00336B10"/>
    <w:rsid w:val="00344862"/>
    <w:rsid w:val="0034599E"/>
    <w:rsid w:val="00347E44"/>
    <w:rsid w:val="00354E42"/>
    <w:rsid w:val="00354EBF"/>
    <w:rsid w:val="003575DB"/>
    <w:rsid w:val="00360249"/>
    <w:rsid w:val="00360B29"/>
    <w:rsid w:val="00360B64"/>
    <w:rsid w:val="00360DAF"/>
    <w:rsid w:val="0036287A"/>
    <w:rsid w:val="003644AB"/>
    <w:rsid w:val="003660CC"/>
    <w:rsid w:val="0036734F"/>
    <w:rsid w:val="00377350"/>
    <w:rsid w:val="00377E1F"/>
    <w:rsid w:val="003835C5"/>
    <w:rsid w:val="00384C3D"/>
    <w:rsid w:val="00387AA2"/>
    <w:rsid w:val="003908D1"/>
    <w:rsid w:val="0039355B"/>
    <w:rsid w:val="0039516E"/>
    <w:rsid w:val="003953F2"/>
    <w:rsid w:val="003A005A"/>
    <w:rsid w:val="003A0F06"/>
    <w:rsid w:val="003A3370"/>
    <w:rsid w:val="003A3876"/>
    <w:rsid w:val="003B1166"/>
    <w:rsid w:val="003B4B2D"/>
    <w:rsid w:val="003B5FD9"/>
    <w:rsid w:val="003C4449"/>
    <w:rsid w:val="003C4A31"/>
    <w:rsid w:val="003C6B55"/>
    <w:rsid w:val="003D1E59"/>
    <w:rsid w:val="003D2218"/>
    <w:rsid w:val="003D4791"/>
    <w:rsid w:val="003D53F2"/>
    <w:rsid w:val="003D711E"/>
    <w:rsid w:val="003E059B"/>
    <w:rsid w:val="003E5F4F"/>
    <w:rsid w:val="003E610F"/>
    <w:rsid w:val="003F4542"/>
    <w:rsid w:val="003F45F0"/>
    <w:rsid w:val="003F47AB"/>
    <w:rsid w:val="003F5CB6"/>
    <w:rsid w:val="00400C5E"/>
    <w:rsid w:val="00404D91"/>
    <w:rsid w:val="00406445"/>
    <w:rsid w:val="00406FBF"/>
    <w:rsid w:val="00410C2D"/>
    <w:rsid w:val="00414DE4"/>
    <w:rsid w:val="004215F3"/>
    <w:rsid w:val="00421DDC"/>
    <w:rsid w:val="00422176"/>
    <w:rsid w:val="004235E6"/>
    <w:rsid w:val="00431F15"/>
    <w:rsid w:val="00435691"/>
    <w:rsid w:val="004364F1"/>
    <w:rsid w:val="00436D6F"/>
    <w:rsid w:val="00446B23"/>
    <w:rsid w:val="00450CBF"/>
    <w:rsid w:val="00451BD8"/>
    <w:rsid w:val="00452B5B"/>
    <w:rsid w:val="004549A2"/>
    <w:rsid w:val="0046303A"/>
    <w:rsid w:val="00466FA4"/>
    <w:rsid w:val="00467B17"/>
    <w:rsid w:val="00471493"/>
    <w:rsid w:val="00473142"/>
    <w:rsid w:val="00476620"/>
    <w:rsid w:val="0047720B"/>
    <w:rsid w:val="00480A5D"/>
    <w:rsid w:val="00480BF0"/>
    <w:rsid w:val="004820D2"/>
    <w:rsid w:val="00483CA9"/>
    <w:rsid w:val="00492428"/>
    <w:rsid w:val="00492B1E"/>
    <w:rsid w:val="004955ED"/>
    <w:rsid w:val="004979E7"/>
    <w:rsid w:val="004A08E0"/>
    <w:rsid w:val="004A1F5C"/>
    <w:rsid w:val="004A4A9F"/>
    <w:rsid w:val="004A533B"/>
    <w:rsid w:val="004B2C25"/>
    <w:rsid w:val="004B2CBD"/>
    <w:rsid w:val="004B3E01"/>
    <w:rsid w:val="004B3ECA"/>
    <w:rsid w:val="004B66DE"/>
    <w:rsid w:val="004C7DC3"/>
    <w:rsid w:val="004D0BAA"/>
    <w:rsid w:val="004D4241"/>
    <w:rsid w:val="004D6D19"/>
    <w:rsid w:val="004E1712"/>
    <w:rsid w:val="004E28E3"/>
    <w:rsid w:val="004F1902"/>
    <w:rsid w:val="004F2DD9"/>
    <w:rsid w:val="004F789D"/>
    <w:rsid w:val="00514BEB"/>
    <w:rsid w:val="0051510F"/>
    <w:rsid w:val="00515E87"/>
    <w:rsid w:val="005166D9"/>
    <w:rsid w:val="005408C5"/>
    <w:rsid w:val="00541C1C"/>
    <w:rsid w:val="00541C5C"/>
    <w:rsid w:val="005451E5"/>
    <w:rsid w:val="00545579"/>
    <w:rsid w:val="00550FF5"/>
    <w:rsid w:val="005522E7"/>
    <w:rsid w:val="00555064"/>
    <w:rsid w:val="0055767D"/>
    <w:rsid w:val="00562429"/>
    <w:rsid w:val="00562DF9"/>
    <w:rsid w:val="00563C35"/>
    <w:rsid w:val="00566C69"/>
    <w:rsid w:val="00571911"/>
    <w:rsid w:val="00571A26"/>
    <w:rsid w:val="005730C5"/>
    <w:rsid w:val="00587E34"/>
    <w:rsid w:val="00592818"/>
    <w:rsid w:val="0059643B"/>
    <w:rsid w:val="005A138A"/>
    <w:rsid w:val="005A150B"/>
    <w:rsid w:val="005B1FB9"/>
    <w:rsid w:val="005B7524"/>
    <w:rsid w:val="005C1487"/>
    <w:rsid w:val="005C554E"/>
    <w:rsid w:val="005C61B6"/>
    <w:rsid w:val="005C65E1"/>
    <w:rsid w:val="005C6DFE"/>
    <w:rsid w:val="005D285C"/>
    <w:rsid w:val="005D335D"/>
    <w:rsid w:val="005D754B"/>
    <w:rsid w:val="005E32F7"/>
    <w:rsid w:val="005E3A04"/>
    <w:rsid w:val="005E7795"/>
    <w:rsid w:val="005F1342"/>
    <w:rsid w:val="005F327C"/>
    <w:rsid w:val="005F6314"/>
    <w:rsid w:val="00602502"/>
    <w:rsid w:val="00602BA3"/>
    <w:rsid w:val="00603A95"/>
    <w:rsid w:val="00606269"/>
    <w:rsid w:val="00607F17"/>
    <w:rsid w:val="006134D3"/>
    <w:rsid w:val="006137C9"/>
    <w:rsid w:val="0062588C"/>
    <w:rsid w:val="006262E2"/>
    <w:rsid w:val="0063270B"/>
    <w:rsid w:val="006337BC"/>
    <w:rsid w:val="00633AC6"/>
    <w:rsid w:val="00634C12"/>
    <w:rsid w:val="006359F3"/>
    <w:rsid w:val="0064083E"/>
    <w:rsid w:val="00641E7B"/>
    <w:rsid w:val="00642C07"/>
    <w:rsid w:val="006435B3"/>
    <w:rsid w:val="0064446B"/>
    <w:rsid w:val="0064586D"/>
    <w:rsid w:val="0064590D"/>
    <w:rsid w:val="006509F2"/>
    <w:rsid w:val="006529F7"/>
    <w:rsid w:val="00654912"/>
    <w:rsid w:val="006559A9"/>
    <w:rsid w:val="00656B46"/>
    <w:rsid w:val="00657C11"/>
    <w:rsid w:val="00664077"/>
    <w:rsid w:val="006675E5"/>
    <w:rsid w:val="006741F0"/>
    <w:rsid w:val="00675642"/>
    <w:rsid w:val="00675BFB"/>
    <w:rsid w:val="00675E3A"/>
    <w:rsid w:val="00681378"/>
    <w:rsid w:val="00681B38"/>
    <w:rsid w:val="00683578"/>
    <w:rsid w:val="00683BCC"/>
    <w:rsid w:val="00683EEA"/>
    <w:rsid w:val="00690DA6"/>
    <w:rsid w:val="00691461"/>
    <w:rsid w:val="00693D4F"/>
    <w:rsid w:val="00695049"/>
    <w:rsid w:val="00695D7A"/>
    <w:rsid w:val="006960DE"/>
    <w:rsid w:val="006969EB"/>
    <w:rsid w:val="00697D0E"/>
    <w:rsid w:val="00697EA7"/>
    <w:rsid w:val="006A000E"/>
    <w:rsid w:val="006A3049"/>
    <w:rsid w:val="006A77AB"/>
    <w:rsid w:val="006C37BC"/>
    <w:rsid w:val="006C4D42"/>
    <w:rsid w:val="006C6F43"/>
    <w:rsid w:val="006D0968"/>
    <w:rsid w:val="006D39BF"/>
    <w:rsid w:val="006D6551"/>
    <w:rsid w:val="006E10BA"/>
    <w:rsid w:val="006E1F16"/>
    <w:rsid w:val="006E29A3"/>
    <w:rsid w:val="006E3E2A"/>
    <w:rsid w:val="006E4A64"/>
    <w:rsid w:val="006E6674"/>
    <w:rsid w:val="006F2C81"/>
    <w:rsid w:val="006F354F"/>
    <w:rsid w:val="006F3962"/>
    <w:rsid w:val="006F3E6E"/>
    <w:rsid w:val="006F42A8"/>
    <w:rsid w:val="006F793A"/>
    <w:rsid w:val="007011B4"/>
    <w:rsid w:val="0070443B"/>
    <w:rsid w:val="00706E86"/>
    <w:rsid w:val="00710562"/>
    <w:rsid w:val="007130BE"/>
    <w:rsid w:val="00715172"/>
    <w:rsid w:val="007169DC"/>
    <w:rsid w:val="00724AB5"/>
    <w:rsid w:val="00724DF9"/>
    <w:rsid w:val="00725F77"/>
    <w:rsid w:val="007262CA"/>
    <w:rsid w:val="0072678E"/>
    <w:rsid w:val="00731211"/>
    <w:rsid w:val="00733460"/>
    <w:rsid w:val="00734066"/>
    <w:rsid w:val="00737E7D"/>
    <w:rsid w:val="0074520B"/>
    <w:rsid w:val="00751B73"/>
    <w:rsid w:val="0075265F"/>
    <w:rsid w:val="0075524E"/>
    <w:rsid w:val="007560A2"/>
    <w:rsid w:val="00762A36"/>
    <w:rsid w:val="00763759"/>
    <w:rsid w:val="00765CEB"/>
    <w:rsid w:val="00767F6F"/>
    <w:rsid w:val="00776DBE"/>
    <w:rsid w:val="00777EE2"/>
    <w:rsid w:val="00781D58"/>
    <w:rsid w:val="0078615B"/>
    <w:rsid w:val="00786558"/>
    <w:rsid w:val="00786C00"/>
    <w:rsid w:val="00786D91"/>
    <w:rsid w:val="0079077E"/>
    <w:rsid w:val="00797A38"/>
    <w:rsid w:val="007A2291"/>
    <w:rsid w:val="007A3FE2"/>
    <w:rsid w:val="007A58CD"/>
    <w:rsid w:val="007A7287"/>
    <w:rsid w:val="007B4C52"/>
    <w:rsid w:val="007B75BC"/>
    <w:rsid w:val="007C7F67"/>
    <w:rsid w:val="007D2414"/>
    <w:rsid w:val="007D4B93"/>
    <w:rsid w:val="007E0FA5"/>
    <w:rsid w:val="007E203C"/>
    <w:rsid w:val="007E4E0A"/>
    <w:rsid w:val="007E6587"/>
    <w:rsid w:val="007F5AD4"/>
    <w:rsid w:val="007F7138"/>
    <w:rsid w:val="007F74AB"/>
    <w:rsid w:val="007F74F5"/>
    <w:rsid w:val="007F7F4E"/>
    <w:rsid w:val="00803BFF"/>
    <w:rsid w:val="00805441"/>
    <w:rsid w:val="00812662"/>
    <w:rsid w:val="008148C0"/>
    <w:rsid w:val="0081539C"/>
    <w:rsid w:val="00822BB7"/>
    <w:rsid w:val="00822D8E"/>
    <w:rsid w:val="00825278"/>
    <w:rsid w:val="00832B0E"/>
    <w:rsid w:val="00832B87"/>
    <w:rsid w:val="008345B4"/>
    <w:rsid w:val="00840A86"/>
    <w:rsid w:val="008412B0"/>
    <w:rsid w:val="008412EE"/>
    <w:rsid w:val="00844F54"/>
    <w:rsid w:val="0084516C"/>
    <w:rsid w:val="008513B3"/>
    <w:rsid w:val="00852477"/>
    <w:rsid w:val="00853728"/>
    <w:rsid w:val="00853968"/>
    <w:rsid w:val="00855D69"/>
    <w:rsid w:val="0085645D"/>
    <w:rsid w:val="00862235"/>
    <w:rsid w:val="0087031F"/>
    <w:rsid w:val="0087271F"/>
    <w:rsid w:val="00872C5A"/>
    <w:rsid w:val="008765F9"/>
    <w:rsid w:val="008800BA"/>
    <w:rsid w:val="008802FD"/>
    <w:rsid w:val="008806C7"/>
    <w:rsid w:val="008832C2"/>
    <w:rsid w:val="00883C6C"/>
    <w:rsid w:val="00884524"/>
    <w:rsid w:val="00884A15"/>
    <w:rsid w:val="008871D4"/>
    <w:rsid w:val="0089249C"/>
    <w:rsid w:val="0089567D"/>
    <w:rsid w:val="008A1C16"/>
    <w:rsid w:val="008A339C"/>
    <w:rsid w:val="008A4ACD"/>
    <w:rsid w:val="008A6370"/>
    <w:rsid w:val="008A663F"/>
    <w:rsid w:val="008B0DA1"/>
    <w:rsid w:val="008B4C4B"/>
    <w:rsid w:val="008C27C9"/>
    <w:rsid w:val="008C2F91"/>
    <w:rsid w:val="008C70E1"/>
    <w:rsid w:val="008C7198"/>
    <w:rsid w:val="008D1573"/>
    <w:rsid w:val="008D190C"/>
    <w:rsid w:val="008D30B3"/>
    <w:rsid w:val="008D37E1"/>
    <w:rsid w:val="008D4C1B"/>
    <w:rsid w:val="008E099C"/>
    <w:rsid w:val="008E1684"/>
    <w:rsid w:val="008E4AFF"/>
    <w:rsid w:val="008E780B"/>
    <w:rsid w:val="008F440B"/>
    <w:rsid w:val="008F51D8"/>
    <w:rsid w:val="008F52C0"/>
    <w:rsid w:val="008F5811"/>
    <w:rsid w:val="008F5C54"/>
    <w:rsid w:val="008F6E18"/>
    <w:rsid w:val="008F7257"/>
    <w:rsid w:val="008F72E8"/>
    <w:rsid w:val="0090147C"/>
    <w:rsid w:val="00901623"/>
    <w:rsid w:val="00901C61"/>
    <w:rsid w:val="0090209B"/>
    <w:rsid w:val="009027AC"/>
    <w:rsid w:val="00902DC2"/>
    <w:rsid w:val="00903BDB"/>
    <w:rsid w:val="009134D0"/>
    <w:rsid w:val="00914CD6"/>
    <w:rsid w:val="00922BF3"/>
    <w:rsid w:val="00923428"/>
    <w:rsid w:val="00927D0D"/>
    <w:rsid w:val="0093162B"/>
    <w:rsid w:val="009318BD"/>
    <w:rsid w:val="00934CB2"/>
    <w:rsid w:val="00945472"/>
    <w:rsid w:val="00945710"/>
    <w:rsid w:val="009457B6"/>
    <w:rsid w:val="00947758"/>
    <w:rsid w:val="00950030"/>
    <w:rsid w:val="00951EB5"/>
    <w:rsid w:val="009538C5"/>
    <w:rsid w:val="0095397B"/>
    <w:rsid w:val="00954040"/>
    <w:rsid w:val="00955FCA"/>
    <w:rsid w:val="00956A4F"/>
    <w:rsid w:val="009608B4"/>
    <w:rsid w:val="0096239C"/>
    <w:rsid w:val="0096316A"/>
    <w:rsid w:val="00963692"/>
    <w:rsid w:val="00964E5B"/>
    <w:rsid w:val="00970C08"/>
    <w:rsid w:val="00970F0A"/>
    <w:rsid w:val="00971BB1"/>
    <w:rsid w:val="00974544"/>
    <w:rsid w:val="00975325"/>
    <w:rsid w:val="00976E50"/>
    <w:rsid w:val="00977BCC"/>
    <w:rsid w:val="009822B3"/>
    <w:rsid w:val="00984738"/>
    <w:rsid w:val="00984EB2"/>
    <w:rsid w:val="00985B14"/>
    <w:rsid w:val="009918DA"/>
    <w:rsid w:val="00993F49"/>
    <w:rsid w:val="009942DA"/>
    <w:rsid w:val="00995603"/>
    <w:rsid w:val="009966C9"/>
    <w:rsid w:val="009A2282"/>
    <w:rsid w:val="009A76EB"/>
    <w:rsid w:val="009B319D"/>
    <w:rsid w:val="009B389A"/>
    <w:rsid w:val="009B4B52"/>
    <w:rsid w:val="009C27AD"/>
    <w:rsid w:val="009C41FD"/>
    <w:rsid w:val="009C6014"/>
    <w:rsid w:val="009C7478"/>
    <w:rsid w:val="009D0F8D"/>
    <w:rsid w:val="009D263A"/>
    <w:rsid w:val="009D4312"/>
    <w:rsid w:val="009D5652"/>
    <w:rsid w:val="009D7243"/>
    <w:rsid w:val="009D75AA"/>
    <w:rsid w:val="009D7B0D"/>
    <w:rsid w:val="009E15B1"/>
    <w:rsid w:val="009E1709"/>
    <w:rsid w:val="009E1AA1"/>
    <w:rsid w:val="009E7E93"/>
    <w:rsid w:val="009F1513"/>
    <w:rsid w:val="009F38AC"/>
    <w:rsid w:val="009F7C34"/>
    <w:rsid w:val="00A00A8E"/>
    <w:rsid w:val="00A11BDF"/>
    <w:rsid w:val="00A155C7"/>
    <w:rsid w:val="00A20E69"/>
    <w:rsid w:val="00A2174E"/>
    <w:rsid w:val="00A2480E"/>
    <w:rsid w:val="00A25B38"/>
    <w:rsid w:val="00A4086C"/>
    <w:rsid w:val="00A409CD"/>
    <w:rsid w:val="00A41BC6"/>
    <w:rsid w:val="00A41E8B"/>
    <w:rsid w:val="00A4419A"/>
    <w:rsid w:val="00A4623D"/>
    <w:rsid w:val="00A51132"/>
    <w:rsid w:val="00A51345"/>
    <w:rsid w:val="00A5185B"/>
    <w:rsid w:val="00A51D68"/>
    <w:rsid w:val="00A529A9"/>
    <w:rsid w:val="00A536BD"/>
    <w:rsid w:val="00A53F55"/>
    <w:rsid w:val="00A54F74"/>
    <w:rsid w:val="00A57697"/>
    <w:rsid w:val="00A6043E"/>
    <w:rsid w:val="00A60630"/>
    <w:rsid w:val="00A6082A"/>
    <w:rsid w:val="00A608BB"/>
    <w:rsid w:val="00A60F36"/>
    <w:rsid w:val="00A61386"/>
    <w:rsid w:val="00A667D3"/>
    <w:rsid w:val="00A70787"/>
    <w:rsid w:val="00A70FFB"/>
    <w:rsid w:val="00A72647"/>
    <w:rsid w:val="00A728BD"/>
    <w:rsid w:val="00A74A68"/>
    <w:rsid w:val="00A7577B"/>
    <w:rsid w:val="00A75C37"/>
    <w:rsid w:val="00A75C55"/>
    <w:rsid w:val="00A83517"/>
    <w:rsid w:val="00A8528D"/>
    <w:rsid w:val="00A877A9"/>
    <w:rsid w:val="00A87A3D"/>
    <w:rsid w:val="00AA1972"/>
    <w:rsid w:val="00AA7ED1"/>
    <w:rsid w:val="00AB725F"/>
    <w:rsid w:val="00AC5CE6"/>
    <w:rsid w:val="00AD068E"/>
    <w:rsid w:val="00AD096E"/>
    <w:rsid w:val="00AE5265"/>
    <w:rsid w:val="00AE5588"/>
    <w:rsid w:val="00AF392E"/>
    <w:rsid w:val="00AF6E3C"/>
    <w:rsid w:val="00AF77F6"/>
    <w:rsid w:val="00B07FE5"/>
    <w:rsid w:val="00B110AB"/>
    <w:rsid w:val="00B11D88"/>
    <w:rsid w:val="00B12BEF"/>
    <w:rsid w:val="00B15634"/>
    <w:rsid w:val="00B1567D"/>
    <w:rsid w:val="00B1741C"/>
    <w:rsid w:val="00B212CB"/>
    <w:rsid w:val="00B21EF9"/>
    <w:rsid w:val="00B25E2C"/>
    <w:rsid w:val="00B31202"/>
    <w:rsid w:val="00B33820"/>
    <w:rsid w:val="00B34E16"/>
    <w:rsid w:val="00B36BF0"/>
    <w:rsid w:val="00B41640"/>
    <w:rsid w:val="00B421C9"/>
    <w:rsid w:val="00B443DE"/>
    <w:rsid w:val="00B45120"/>
    <w:rsid w:val="00B50B52"/>
    <w:rsid w:val="00B522AB"/>
    <w:rsid w:val="00B54CEB"/>
    <w:rsid w:val="00B55A66"/>
    <w:rsid w:val="00B70832"/>
    <w:rsid w:val="00B803C7"/>
    <w:rsid w:val="00B80E1B"/>
    <w:rsid w:val="00B81DF7"/>
    <w:rsid w:val="00B84B47"/>
    <w:rsid w:val="00B85B07"/>
    <w:rsid w:val="00B87A00"/>
    <w:rsid w:val="00B910FB"/>
    <w:rsid w:val="00B9154B"/>
    <w:rsid w:val="00B94C0A"/>
    <w:rsid w:val="00B9655F"/>
    <w:rsid w:val="00B96C93"/>
    <w:rsid w:val="00BA2D85"/>
    <w:rsid w:val="00BB0DD6"/>
    <w:rsid w:val="00BB0ECA"/>
    <w:rsid w:val="00BB2008"/>
    <w:rsid w:val="00BB2959"/>
    <w:rsid w:val="00BB29D8"/>
    <w:rsid w:val="00BB2E85"/>
    <w:rsid w:val="00BB37B5"/>
    <w:rsid w:val="00BB56A5"/>
    <w:rsid w:val="00BC0617"/>
    <w:rsid w:val="00BC0FD9"/>
    <w:rsid w:val="00BC5518"/>
    <w:rsid w:val="00BC55C3"/>
    <w:rsid w:val="00BD10B8"/>
    <w:rsid w:val="00BD3C42"/>
    <w:rsid w:val="00BD4101"/>
    <w:rsid w:val="00BD493B"/>
    <w:rsid w:val="00BD5B11"/>
    <w:rsid w:val="00BD5DC6"/>
    <w:rsid w:val="00BE1723"/>
    <w:rsid w:val="00BE2879"/>
    <w:rsid w:val="00BE5144"/>
    <w:rsid w:val="00BF3390"/>
    <w:rsid w:val="00BF627C"/>
    <w:rsid w:val="00BF725C"/>
    <w:rsid w:val="00C024C5"/>
    <w:rsid w:val="00C06275"/>
    <w:rsid w:val="00C11EE6"/>
    <w:rsid w:val="00C14E68"/>
    <w:rsid w:val="00C165B7"/>
    <w:rsid w:val="00C21B82"/>
    <w:rsid w:val="00C23F95"/>
    <w:rsid w:val="00C24F09"/>
    <w:rsid w:val="00C25818"/>
    <w:rsid w:val="00C27479"/>
    <w:rsid w:val="00C27A64"/>
    <w:rsid w:val="00C34381"/>
    <w:rsid w:val="00C35526"/>
    <w:rsid w:val="00C35BFB"/>
    <w:rsid w:val="00C3636C"/>
    <w:rsid w:val="00C36B8D"/>
    <w:rsid w:val="00C4324F"/>
    <w:rsid w:val="00C43B16"/>
    <w:rsid w:val="00C44FD8"/>
    <w:rsid w:val="00C452C8"/>
    <w:rsid w:val="00C47768"/>
    <w:rsid w:val="00C5126E"/>
    <w:rsid w:val="00C52EFA"/>
    <w:rsid w:val="00C57039"/>
    <w:rsid w:val="00C574DF"/>
    <w:rsid w:val="00C60F5A"/>
    <w:rsid w:val="00C61240"/>
    <w:rsid w:val="00C61717"/>
    <w:rsid w:val="00C635F9"/>
    <w:rsid w:val="00C66CC6"/>
    <w:rsid w:val="00C67FB5"/>
    <w:rsid w:val="00C71472"/>
    <w:rsid w:val="00C74E03"/>
    <w:rsid w:val="00C74FE9"/>
    <w:rsid w:val="00C756B8"/>
    <w:rsid w:val="00C80143"/>
    <w:rsid w:val="00C83AC6"/>
    <w:rsid w:val="00C90B00"/>
    <w:rsid w:val="00C922F8"/>
    <w:rsid w:val="00CA3C18"/>
    <w:rsid w:val="00CA71CE"/>
    <w:rsid w:val="00CA7BA6"/>
    <w:rsid w:val="00CB04AD"/>
    <w:rsid w:val="00CB0944"/>
    <w:rsid w:val="00CB124C"/>
    <w:rsid w:val="00CB2519"/>
    <w:rsid w:val="00CB4A67"/>
    <w:rsid w:val="00CB6BAF"/>
    <w:rsid w:val="00CB6CAC"/>
    <w:rsid w:val="00CC03D9"/>
    <w:rsid w:val="00CC4607"/>
    <w:rsid w:val="00CC52F9"/>
    <w:rsid w:val="00CD0D71"/>
    <w:rsid w:val="00CD2447"/>
    <w:rsid w:val="00CD2548"/>
    <w:rsid w:val="00CD64CF"/>
    <w:rsid w:val="00CD7F34"/>
    <w:rsid w:val="00CE0E90"/>
    <w:rsid w:val="00CE29BA"/>
    <w:rsid w:val="00CE31C2"/>
    <w:rsid w:val="00CE46FC"/>
    <w:rsid w:val="00CE6D71"/>
    <w:rsid w:val="00CE712F"/>
    <w:rsid w:val="00CE7329"/>
    <w:rsid w:val="00CE770B"/>
    <w:rsid w:val="00CE777E"/>
    <w:rsid w:val="00CF323D"/>
    <w:rsid w:val="00CF3829"/>
    <w:rsid w:val="00CF69D4"/>
    <w:rsid w:val="00D0368F"/>
    <w:rsid w:val="00D038C1"/>
    <w:rsid w:val="00D04BFF"/>
    <w:rsid w:val="00D06B8D"/>
    <w:rsid w:val="00D14122"/>
    <w:rsid w:val="00D16717"/>
    <w:rsid w:val="00D17E4F"/>
    <w:rsid w:val="00D21FE6"/>
    <w:rsid w:val="00D229A0"/>
    <w:rsid w:val="00D231B2"/>
    <w:rsid w:val="00D2321A"/>
    <w:rsid w:val="00D274CD"/>
    <w:rsid w:val="00D30DB2"/>
    <w:rsid w:val="00D32CD7"/>
    <w:rsid w:val="00D426FF"/>
    <w:rsid w:val="00D462DC"/>
    <w:rsid w:val="00D46E05"/>
    <w:rsid w:val="00D51963"/>
    <w:rsid w:val="00D52BC5"/>
    <w:rsid w:val="00D52F6B"/>
    <w:rsid w:val="00D54FF3"/>
    <w:rsid w:val="00D554BA"/>
    <w:rsid w:val="00D61979"/>
    <w:rsid w:val="00D66C01"/>
    <w:rsid w:val="00D67E90"/>
    <w:rsid w:val="00D7108B"/>
    <w:rsid w:val="00D75F4D"/>
    <w:rsid w:val="00D77283"/>
    <w:rsid w:val="00D800BD"/>
    <w:rsid w:val="00D80651"/>
    <w:rsid w:val="00D81731"/>
    <w:rsid w:val="00D839C1"/>
    <w:rsid w:val="00D84279"/>
    <w:rsid w:val="00D86653"/>
    <w:rsid w:val="00D90539"/>
    <w:rsid w:val="00D93226"/>
    <w:rsid w:val="00D93E13"/>
    <w:rsid w:val="00D96075"/>
    <w:rsid w:val="00DA160C"/>
    <w:rsid w:val="00DA1BBC"/>
    <w:rsid w:val="00DA3A3F"/>
    <w:rsid w:val="00DA3F92"/>
    <w:rsid w:val="00DB08F0"/>
    <w:rsid w:val="00DB09C0"/>
    <w:rsid w:val="00DB2409"/>
    <w:rsid w:val="00DB2EB9"/>
    <w:rsid w:val="00DC0116"/>
    <w:rsid w:val="00DC3B3A"/>
    <w:rsid w:val="00DC5549"/>
    <w:rsid w:val="00DC7C41"/>
    <w:rsid w:val="00DD334F"/>
    <w:rsid w:val="00DD43E5"/>
    <w:rsid w:val="00DD7CF7"/>
    <w:rsid w:val="00DE1382"/>
    <w:rsid w:val="00DE2913"/>
    <w:rsid w:val="00DE7EDD"/>
    <w:rsid w:val="00DF4481"/>
    <w:rsid w:val="00DF63D0"/>
    <w:rsid w:val="00DF7057"/>
    <w:rsid w:val="00DF753E"/>
    <w:rsid w:val="00E0290E"/>
    <w:rsid w:val="00E122C3"/>
    <w:rsid w:val="00E15FA5"/>
    <w:rsid w:val="00E213D3"/>
    <w:rsid w:val="00E22EE0"/>
    <w:rsid w:val="00E2364E"/>
    <w:rsid w:val="00E307CF"/>
    <w:rsid w:val="00E30D23"/>
    <w:rsid w:val="00E403D2"/>
    <w:rsid w:val="00E508A6"/>
    <w:rsid w:val="00E5116C"/>
    <w:rsid w:val="00E51257"/>
    <w:rsid w:val="00E5244B"/>
    <w:rsid w:val="00E52F7C"/>
    <w:rsid w:val="00E5305B"/>
    <w:rsid w:val="00E5349A"/>
    <w:rsid w:val="00E53929"/>
    <w:rsid w:val="00E55392"/>
    <w:rsid w:val="00E55F6A"/>
    <w:rsid w:val="00E562E1"/>
    <w:rsid w:val="00E6612B"/>
    <w:rsid w:val="00E70236"/>
    <w:rsid w:val="00E731AC"/>
    <w:rsid w:val="00E745A3"/>
    <w:rsid w:val="00E8347D"/>
    <w:rsid w:val="00E874F7"/>
    <w:rsid w:val="00E8776D"/>
    <w:rsid w:val="00E90C88"/>
    <w:rsid w:val="00E95F76"/>
    <w:rsid w:val="00E97909"/>
    <w:rsid w:val="00EA2202"/>
    <w:rsid w:val="00EA4936"/>
    <w:rsid w:val="00EA678C"/>
    <w:rsid w:val="00EB0AC0"/>
    <w:rsid w:val="00EB1CC8"/>
    <w:rsid w:val="00EB5D5D"/>
    <w:rsid w:val="00EC1D93"/>
    <w:rsid w:val="00EC5768"/>
    <w:rsid w:val="00EC5771"/>
    <w:rsid w:val="00EC666C"/>
    <w:rsid w:val="00ED0DF6"/>
    <w:rsid w:val="00ED3CF5"/>
    <w:rsid w:val="00ED5386"/>
    <w:rsid w:val="00ED6FE6"/>
    <w:rsid w:val="00EE2D19"/>
    <w:rsid w:val="00EE2EB1"/>
    <w:rsid w:val="00EE5D8A"/>
    <w:rsid w:val="00EE645E"/>
    <w:rsid w:val="00EE72BC"/>
    <w:rsid w:val="00EF1707"/>
    <w:rsid w:val="00EF4666"/>
    <w:rsid w:val="00EF6821"/>
    <w:rsid w:val="00EF7EF7"/>
    <w:rsid w:val="00F01667"/>
    <w:rsid w:val="00F16455"/>
    <w:rsid w:val="00F1769F"/>
    <w:rsid w:val="00F227BB"/>
    <w:rsid w:val="00F22E01"/>
    <w:rsid w:val="00F240BE"/>
    <w:rsid w:val="00F25D6F"/>
    <w:rsid w:val="00F32944"/>
    <w:rsid w:val="00F34667"/>
    <w:rsid w:val="00F3650E"/>
    <w:rsid w:val="00F36C7F"/>
    <w:rsid w:val="00F46C7F"/>
    <w:rsid w:val="00F47760"/>
    <w:rsid w:val="00F5415B"/>
    <w:rsid w:val="00F54920"/>
    <w:rsid w:val="00F55AF0"/>
    <w:rsid w:val="00F57031"/>
    <w:rsid w:val="00F57C3C"/>
    <w:rsid w:val="00F70D67"/>
    <w:rsid w:val="00F714E8"/>
    <w:rsid w:val="00F72756"/>
    <w:rsid w:val="00F734D6"/>
    <w:rsid w:val="00F7446D"/>
    <w:rsid w:val="00F828E4"/>
    <w:rsid w:val="00F8362C"/>
    <w:rsid w:val="00F92387"/>
    <w:rsid w:val="00F94B2F"/>
    <w:rsid w:val="00F95E50"/>
    <w:rsid w:val="00F96856"/>
    <w:rsid w:val="00FA0964"/>
    <w:rsid w:val="00FA0D14"/>
    <w:rsid w:val="00FA309C"/>
    <w:rsid w:val="00FA36C6"/>
    <w:rsid w:val="00FB0EE8"/>
    <w:rsid w:val="00FB1116"/>
    <w:rsid w:val="00FB1143"/>
    <w:rsid w:val="00FB4B18"/>
    <w:rsid w:val="00FB4B53"/>
    <w:rsid w:val="00FC3579"/>
    <w:rsid w:val="00FC4651"/>
    <w:rsid w:val="00FC478F"/>
    <w:rsid w:val="00FC5C92"/>
    <w:rsid w:val="00FC7608"/>
    <w:rsid w:val="00FC7DEC"/>
    <w:rsid w:val="00FD0016"/>
    <w:rsid w:val="00FD4965"/>
    <w:rsid w:val="00FE12D5"/>
    <w:rsid w:val="00FE3088"/>
    <w:rsid w:val="00FE6F5B"/>
    <w:rsid w:val="00FF14A4"/>
    <w:rsid w:val="00FF19B4"/>
    <w:rsid w:val="00FF240A"/>
    <w:rsid w:val="00FF3C61"/>
    <w:rsid w:val="00FF431E"/>
    <w:rsid w:val="00FF6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F7D0D2-CAF5-42EC-825E-B4AA822F1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567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rsid w:val="00B1567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PieddepageCar">
    <w:name w:val="Pied de page Car"/>
    <w:basedOn w:val="Policepardfaut"/>
    <w:link w:val="Pieddepage"/>
    <w:rsid w:val="00B1567D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Numrodepage">
    <w:name w:val="page number"/>
    <w:basedOn w:val="Policepardfaut"/>
    <w:rsid w:val="00B1567D"/>
  </w:style>
  <w:style w:type="paragraph" w:styleId="Paragraphedeliste">
    <w:name w:val="List Paragraph"/>
    <w:basedOn w:val="Normal"/>
    <w:uiPriority w:val="34"/>
    <w:qFormat/>
    <w:rsid w:val="00B1567D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CB124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mailto:gds07@cmre.fr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pascal.binon@orange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302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Alessandra</dc:creator>
  <cp:keywords/>
  <dc:description/>
  <cp:lastModifiedBy>Utilisateur</cp:lastModifiedBy>
  <cp:revision>6</cp:revision>
  <dcterms:created xsi:type="dcterms:W3CDTF">2017-05-30T10:51:00Z</dcterms:created>
  <dcterms:modified xsi:type="dcterms:W3CDTF">2017-06-12T11:21:00Z</dcterms:modified>
</cp:coreProperties>
</file>